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98" w:rsidRDefault="00C436F0" w:rsidP="00C436F0">
      <w:pPr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 xml:space="preserve">                                                                                                                         </w:t>
      </w:r>
      <w:r w:rsidR="00EF6998">
        <w:rPr>
          <w:b/>
          <w:bCs/>
          <w:bdr w:val="none" w:sz="0" w:space="0" w:color="auto" w:frame="1"/>
        </w:rPr>
        <w:t>Утверждаю</w:t>
      </w:r>
      <w:r>
        <w:rPr>
          <w:b/>
          <w:bCs/>
          <w:bdr w:val="none" w:sz="0" w:space="0" w:color="auto" w:frame="1"/>
        </w:rPr>
        <w:t>:</w:t>
      </w:r>
      <w:r w:rsidR="00EF6998">
        <w:rPr>
          <w:b/>
          <w:bCs/>
          <w:bdr w:val="none" w:sz="0" w:space="0" w:color="auto" w:frame="1"/>
        </w:rPr>
        <w:t xml:space="preserve"> </w:t>
      </w:r>
      <w:r>
        <w:rPr>
          <w:b/>
          <w:bCs/>
          <w:bdr w:val="none" w:sz="0" w:space="0" w:color="auto" w:frame="1"/>
        </w:rPr>
        <w:br/>
        <w:t xml:space="preserve">                                                                                                                         </w:t>
      </w:r>
      <w:r w:rsidR="00A3794F">
        <w:rPr>
          <w:b/>
          <w:bCs/>
          <w:bdr w:val="none" w:sz="0" w:space="0" w:color="auto" w:frame="1"/>
        </w:rPr>
        <w:t xml:space="preserve">Заведующая МБДОУ </w:t>
      </w:r>
      <w:r>
        <w:rPr>
          <w:b/>
          <w:bCs/>
          <w:bdr w:val="none" w:sz="0" w:space="0" w:color="auto" w:frame="1"/>
        </w:rPr>
        <w:br/>
        <w:t xml:space="preserve">                                                                                                                        «</w:t>
      </w:r>
      <w:proofErr w:type="spellStart"/>
      <w:r>
        <w:rPr>
          <w:b/>
          <w:bCs/>
          <w:bdr w:val="none" w:sz="0" w:space="0" w:color="auto" w:frame="1"/>
        </w:rPr>
        <w:t>Шланговский</w:t>
      </w:r>
      <w:proofErr w:type="spellEnd"/>
      <w:r>
        <w:rPr>
          <w:b/>
          <w:bCs/>
          <w:bdr w:val="none" w:sz="0" w:space="0" w:color="auto" w:frame="1"/>
        </w:rPr>
        <w:t xml:space="preserve"> детский сад»</w:t>
      </w:r>
      <w:r>
        <w:rPr>
          <w:b/>
          <w:bCs/>
          <w:bdr w:val="none" w:sz="0" w:space="0" w:color="auto" w:frame="1"/>
        </w:rPr>
        <w:br/>
        <w:t xml:space="preserve">                                                                                                                          ___________    </w:t>
      </w:r>
      <w:proofErr w:type="spellStart"/>
      <w:r w:rsidR="00A3794F">
        <w:rPr>
          <w:b/>
          <w:bCs/>
          <w:bdr w:val="none" w:sz="0" w:space="0" w:color="auto" w:frame="1"/>
        </w:rPr>
        <w:t>Аббазова</w:t>
      </w:r>
      <w:proofErr w:type="spellEnd"/>
      <w:r w:rsidR="00A3794F">
        <w:rPr>
          <w:b/>
          <w:bCs/>
          <w:bdr w:val="none" w:sz="0" w:space="0" w:color="auto" w:frame="1"/>
        </w:rPr>
        <w:t xml:space="preserve"> А.Н.</w:t>
      </w:r>
    </w:p>
    <w:p w:rsidR="00EF6998" w:rsidRDefault="00EF6998" w:rsidP="00EF6998">
      <w:pPr>
        <w:jc w:val="right"/>
        <w:textAlignment w:val="baseline"/>
        <w:rPr>
          <w:b/>
          <w:bCs/>
          <w:bdr w:val="none" w:sz="0" w:space="0" w:color="auto" w:frame="1"/>
        </w:rPr>
      </w:pPr>
    </w:p>
    <w:p w:rsidR="00EF6998" w:rsidRDefault="00EF6998" w:rsidP="00EF6998">
      <w:pPr>
        <w:jc w:val="center"/>
        <w:textAlignment w:val="baseline"/>
        <w:rPr>
          <w:b/>
          <w:bCs/>
          <w:bdr w:val="none" w:sz="0" w:space="0" w:color="auto" w:frame="1"/>
        </w:rPr>
      </w:pPr>
    </w:p>
    <w:p w:rsidR="00EF6998" w:rsidRDefault="00EF6998" w:rsidP="00EF6998">
      <w:pPr>
        <w:jc w:val="center"/>
        <w:textAlignment w:val="baseline"/>
        <w:rPr>
          <w:b/>
          <w:bCs/>
          <w:bdr w:val="none" w:sz="0" w:space="0" w:color="auto" w:frame="1"/>
        </w:rPr>
      </w:pPr>
    </w:p>
    <w:p w:rsidR="00EF6998" w:rsidRPr="00C436F0" w:rsidRDefault="00C436F0" w:rsidP="00C436F0">
      <w:pPr>
        <w:textAlignment w:val="baseline"/>
        <w:rPr>
          <w:sz w:val="32"/>
          <w:szCs w:val="32"/>
        </w:rPr>
      </w:pPr>
      <w:r>
        <w:rPr>
          <w:b/>
          <w:bCs/>
          <w:bdr w:val="none" w:sz="0" w:space="0" w:color="auto" w:frame="1"/>
        </w:rPr>
        <w:t xml:space="preserve">                                                                                    </w:t>
      </w:r>
      <w:r w:rsidR="00EF6998" w:rsidRPr="00C436F0">
        <w:rPr>
          <w:b/>
          <w:bCs/>
          <w:sz w:val="32"/>
          <w:szCs w:val="32"/>
          <w:bdr w:val="none" w:sz="0" w:space="0" w:color="auto" w:frame="1"/>
        </w:rPr>
        <w:t>ПЛАН </w:t>
      </w:r>
    </w:p>
    <w:p w:rsidR="00EF6998" w:rsidRPr="00C436F0" w:rsidRDefault="00EF6998" w:rsidP="00EF6998">
      <w:pPr>
        <w:jc w:val="center"/>
        <w:textAlignment w:val="baseline"/>
        <w:rPr>
          <w:b/>
          <w:bCs/>
          <w:sz w:val="32"/>
          <w:szCs w:val="32"/>
          <w:bdr w:val="none" w:sz="0" w:space="0" w:color="auto" w:frame="1"/>
        </w:rPr>
      </w:pPr>
      <w:r w:rsidRPr="00C436F0">
        <w:rPr>
          <w:b/>
          <w:bCs/>
          <w:sz w:val="32"/>
          <w:szCs w:val="32"/>
          <w:bdr w:val="none" w:sz="0" w:space="0" w:color="auto" w:frame="1"/>
        </w:rPr>
        <w:t xml:space="preserve">МЕРОПРИЯТИЙ ПО ПРОТИВОДЕЙСТВИЮ КОРРУПЦИИ </w:t>
      </w:r>
    </w:p>
    <w:p w:rsidR="00EF6998" w:rsidRPr="00C436F0" w:rsidRDefault="00A3794F" w:rsidP="00EF6998">
      <w:pPr>
        <w:jc w:val="center"/>
        <w:textAlignment w:val="baseline"/>
        <w:rPr>
          <w:b/>
          <w:bCs/>
          <w:sz w:val="32"/>
          <w:szCs w:val="32"/>
          <w:bdr w:val="none" w:sz="0" w:space="0" w:color="auto" w:frame="1"/>
        </w:rPr>
      </w:pPr>
      <w:r w:rsidRPr="00C436F0">
        <w:rPr>
          <w:b/>
          <w:bCs/>
          <w:sz w:val="32"/>
          <w:szCs w:val="32"/>
          <w:bdr w:val="none" w:sz="0" w:space="0" w:color="auto" w:frame="1"/>
        </w:rPr>
        <w:t>в МБДОУ «</w:t>
      </w:r>
      <w:proofErr w:type="spellStart"/>
      <w:r w:rsidRPr="00C436F0">
        <w:rPr>
          <w:b/>
          <w:bCs/>
          <w:sz w:val="32"/>
          <w:szCs w:val="32"/>
          <w:bdr w:val="none" w:sz="0" w:space="0" w:color="auto" w:frame="1"/>
        </w:rPr>
        <w:t>Шланговский</w:t>
      </w:r>
      <w:proofErr w:type="spellEnd"/>
      <w:r w:rsidRPr="00C436F0">
        <w:rPr>
          <w:b/>
          <w:bCs/>
          <w:sz w:val="32"/>
          <w:szCs w:val="32"/>
          <w:bdr w:val="none" w:sz="0" w:space="0" w:color="auto" w:frame="1"/>
        </w:rPr>
        <w:t xml:space="preserve"> </w:t>
      </w:r>
      <w:r w:rsidR="00EF6998" w:rsidRPr="00C436F0">
        <w:rPr>
          <w:b/>
          <w:bCs/>
          <w:sz w:val="32"/>
          <w:szCs w:val="32"/>
          <w:bdr w:val="none" w:sz="0" w:space="0" w:color="auto" w:frame="1"/>
        </w:rPr>
        <w:t>детский сад»</w:t>
      </w:r>
    </w:p>
    <w:p w:rsidR="00EF6998" w:rsidRPr="00C436F0" w:rsidRDefault="00C436F0" w:rsidP="00EF6998">
      <w:pPr>
        <w:jc w:val="center"/>
        <w:textAlignment w:val="baseline"/>
        <w:rPr>
          <w:b/>
          <w:bCs/>
          <w:sz w:val="32"/>
          <w:szCs w:val="32"/>
          <w:bdr w:val="none" w:sz="0" w:space="0" w:color="auto" w:frame="1"/>
        </w:rPr>
      </w:pPr>
      <w:r w:rsidRPr="00C436F0">
        <w:rPr>
          <w:b/>
          <w:bCs/>
          <w:sz w:val="32"/>
          <w:szCs w:val="32"/>
          <w:bdr w:val="none" w:sz="0" w:space="0" w:color="auto" w:frame="1"/>
        </w:rPr>
        <w:t xml:space="preserve">на 2025 – 2026 </w:t>
      </w:r>
      <w:r w:rsidR="00EF6998" w:rsidRPr="00C436F0">
        <w:rPr>
          <w:b/>
          <w:bCs/>
          <w:sz w:val="32"/>
          <w:szCs w:val="32"/>
          <w:bdr w:val="none" w:sz="0" w:space="0" w:color="auto" w:frame="1"/>
        </w:rPr>
        <w:t>учебный год</w:t>
      </w:r>
    </w:p>
    <w:p w:rsidR="00EF6998" w:rsidRDefault="00EF6998" w:rsidP="00EF6998">
      <w:pPr>
        <w:ind w:firstLine="567"/>
        <w:jc w:val="both"/>
        <w:textAlignment w:val="baseline"/>
      </w:pPr>
      <w:r>
        <w:rPr>
          <w:b/>
          <w:bCs/>
          <w:bdr w:val="none" w:sz="0" w:space="0" w:color="auto" w:frame="1"/>
        </w:rPr>
        <w:t> </w:t>
      </w:r>
    </w:p>
    <w:p w:rsidR="00EF6998" w:rsidRPr="00C436F0" w:rsidRDefault="00EF6998" w:rsidP="00EF6998">
      <w:pPr>
        <w:ind w:firstLine="567"/>
        <w:jc w:val="both"/>
        <w:textAlignment w:val="baseline"/>
        <w:rPr>
          <w:sz w:val="28"/>
          <w:szCs w:val="28"/>
        </w:rPr>
      </w:pPr>
      <w:r w:rsidRPr="00C436F0">
        <w:rPr>
          <w:b/>
          <w:bCs/>
          <w:sz w:val="28"/>
          <w:szCs w:val="28"/>
          <w:bdr w:val="none" w:sz="0" w:space="0" w:color="auto" w:frame="1"/>
        </w:rPr>
        <w:t>Цель: </w:t>
      </w:r>
      <w:r w:rsidRPr="00C436F0">
        <w:rPr>
          <w:bCs/>
          <w:sz w:val="28"/>
          <w:szCs w:val="28"/>
          <w:bdr w:val="none" w:sz="0" w:space="0" w:color="auto" w:frame="1"/>
        </w:rPr>
        <w:t>с</w:t>
      </w:r>
      <w:r w:rsidRPr="00C436F0">
        <w:rPr>
          <w:sz w:val="28"/>
          <w:szCs w:val="28"/>
          <w:bdr w:val="none" w:sz="0" w:space="0" w:color="auto" w:frame="1"/>
        </w:rPr>
        <w:t>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детском саду.</w:t>
      </w:r>
    </w:p>
    <w:p w:rsidR="00EF6998" w:rsidRPr="00C436F0" w:rsidRDefault="00EF6998" w:rsidP="00C436F0">
      <w:pPr>
        <w:ind w:firstLine="567"/>
        <w:jc w:val="both"/>
        <w:textAlignment w:val="baseline"/>
        <w:rPr>
          <w:sz w:val="28"/>
          <w:szCs w:val="28"/>
        </w:rPr>
      </w:pPr>
      <w:r w:rsidRPr="00C436F0">
        <w:rPr>
          <w:sz w:val="28"/>
          <w:szCs w:val="28"/>
          <w:bdr w:val="none" w:sz="0" w:space="0" w:color="auto" w:frame="1"/>
        </w:rPr>
        <w:br/>
      </w:r>
      <w:r w:rsidRPr="00C436F0">
        <w:rPr>
          <w:b/>
          <w:bCs/>
          <w:sz w:val="28"/>
          <w:szCs w:val="28"/>
          <w:bdr w:val="none" w:sz="0" w:space="0" w:color="auto" w:frame="1"/>
        </w:rPr>
        <w:t>Задачи: </w:t>
      </w:r>
    </w:p>
    <w:p w:rsidR="00EF6998" w:rsidRPr="00C436F0" w:rsidRDefault="00EF6998" w:rsidP="00EF6998">
      <w:pPr>
        <w:ind w:firstLine="567"/>
        <w:jc w:val="both"/>
        <w:textAlignment w:val="baseline"/>
        <w:rPr>
          <w:sz w:val="28"/>
          <w:szCs w:val="28"/>
        </w:rPr>
      </w:pPr>
      <w:r w:rsidRPr="00C436F0">
        <w:rPr>
          <w:sz w:val="28"/>
          <w:szCs w:val="28"/>
          <w:bdr w:val="none" w:sz="0" w:space="0" w:color="auto" w:frame="1"/>
        </w:rPr>
        <w:t>-  систематизация условий, способствующих коррупции в ДОУ;</w:t>
      </w:r>
    </w:p>
    <w:p w:rsidR="00EF6998" w:rsidRPr="00C436F0" w:rsidRDefault="00EF6998" w:rsidP="00EF6998">
      <w:pPr>
        <w:ind w:firstLine="567"/>
        <w:jc w:val="both"/>
        <w:textAlignment w:val="baseline"/>
        <w:rPr>
          <w:sz w:val="28"/>
          <w:szCs w:val="28"/>
        </w:rPr>
      </w:pPr>
      <w:r w:rsidRPr="00C436F0">
        <w:rPr>
          <w:sz w:val="28"/>
          <w:szCs w:val="28"/>
          <w:bdr w:val="none" w:sz="0" w:space="0" w:color="auto" w:frame="1"/>
        </w:rPr>
        <w:t>-  разработка мер, направленных на обеспечение прозрачности действий ответственных лиц в условиях коррупционной ситуации; </w:t>
      </w:r>
    </w:p>
    <w:p w:rsidR="00EF6998" w:rsidRPr="00C436F0" w:rsidRDefault="00EF6998" w:rsidP="00EF6998">
      <w:pPr>
        <w:ind w:firstLine="567"/>
        <w:jc w:val="both"/>
        <w:textAlignment w:val="baseline"/>
        <w:rPr>
          <w:sz w:val="28"/>
          <w:szCs w:val="28"/>
        </w:rPr>
      </w:pPr>
      <w:r w:rsidRPr="00C436F0">
        <w:rPr>
          <w:sz w:val="28"/>
          <w:szCs w:val="28"/>
          <w:bdr w:val="none" w:sz="0" w:space="0" w:color="auto" w:frame="1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EF6998" w:rsidRPr="00C436F0" w:rsidRDefault="00EF6998" w:rsidP="00EF6998">
      <w:pPr>
        <w:ind w:firstLine="567"/>
        <w:jc w:val="both"/>
        <w:textAlignment w:val="baseline"/>
        <w:rPr>
          <w:sz w:val="28"/>
          <w:szCs w:val="28"/>
        </w:rPr>
      </w:pPr>
      <w:r w:rsidRPr="00C436F0">
        <w:rPr>
          <w:sz w:val="28"/>
          <w:szCs w:val="28"/>
          <w:bdr w:val="none" w:sz="0" w:space="0" w:color="auto" w:frame="1"/>
        </w:rPr>
        <w:t>- разработка и внедрение организационно-правовых механизмов, снимающих возможность коррупционных действий; </w:t>
      </w:r>
    </w:p>
    <w:p w:rsidR="00EF6998" w:rsidRPr="00C436F0" w:rsidRDefault="00EF6998" w:rsidP="00EF6998">
      <w:pPr>
        <w:ind w:firstLine="567"/>
        <w:jc w:val="both"/>
        <w:textAlignment w:val="baseline"/>
        <w:rPr>
          <w:sz w:val="28"/>
          <w:szCs w:val="28"/>
        </w:rPr>
      </w:pPr>
      <w:r w:rsidRPr="00C436F0">
        <w:rPr>
          <w:sz w:val="28"/>
          <w:szCs w:val="28"/>
          <w:bdr w:val="none" w:sz="0" w:space="0" w:color="auto" w:frame="1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C436F0">
        <w:rPr>
          <w:sz w:val="28"/>
          <w:szCs w:val="28"/>
          <w:bdr w:val="none" w:sz="0" w:space="0" w:color="auto" w:frame="1"/>
        </w:rPr>
        <w:t>коррупциогенных</w:t>
      </w:r>
      <w:proofErr w:type="spellEnd"/>
      <w:r w:rsidRPr="00C436F0">
        <w:rPr>
          <w:sz w:val="28"/>
          <w:szCs w:val="28"/>
          <w:bdr w:val="none" w:sz="0" w:space="0" w:color="auto" w:frame="1"/>
        </w:rPr>
        <w:t xml:space="preserve"> факторов, а также на их свободное освещение в средствах массовой информации</w:t>
      </w:r>
    </w:p>
    <w:p w:rsidR="00C436F0" w:rsidRDefault="00C436F0" w:rsidP="00EF6998">
      <w:pPr>
        <w:textAlignment w:val="baseline"/>
        <w:rPr>
          <w:bdr w:val="none" w:sz="0" w:space="0" w:color="auto" w:frame="1"/>
        </w:rPr>
      </w:pPr>
    </w:p>
    <w:p w:rsidR="00C436F0" w:rsidRDefault="00C436F0" w:rsidP="00EF6998">
      <w:pPr>
        <w:textAlignment w:val="baseline"/>
        <w:rPr>
          <w:bdr w:val="none" w:sz="0" w:space="0" w:color="auto" w:frame="1"/>
        </w:rPr>
      </w:pPr>
    </w:p>
    <w:p w:rsidR="00EF6998" w:rsidRDefault="00EF6998" w:rsidP="00EF6998">
      <w:pPr>
        <w:textAlignment w:val="baseline"/>
      </w:pPr>
      <w:r>
        <w:rPr>
          <w:bdr w:val="none" w:sz="0" w:space="0" w:color="auto" w:frame="1"/>
        </w:rPr>
        <w:lastRenderedPageBreak/>
        <w:br/>
      </w:r>
    </w:p>
    <w:tbl>
      <w:tblPr>
        <w:tblW w:w="10490" w:type="dxa"/>
        <w:jc w:val="center"/>
        <w:tblInd w:w="250" w:type="dxa"/>
        <w:tblCellMar>
          <w:left w:w="0" w:type="dxa"/>
          <w:right w:w="0" w:type="dxa"/>
        </w:tblCellMar>
        <w:tblLook w:val="04A0"/>
      </w:tblPr>
      <w:tblGrid>
        <w:gridCol w:w="5937"/>
        <w:gridCol w:w="33"/>
        <w:gridCol w:w="1551"/>
        <w:gridCol w:w="24"/>
        <w:gridCol w:w="2945"/>
      </w:tblGrid>
      <w:tr w:rsidR="00EF6998" w:rsidTr="00EF6998">
        <w:trPr>
          <w:jc w:val="center"/>
        </w:trPr>
        <w:tc>
          <w:tcPr>
            <w:tcW w:w="5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hanging="100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5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hanging="100"/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2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hanging="100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EF6998" w:rsidTr="00EF6998">
        <w:trPr>
          <w:jc w:val="center"/>
        </w:trPr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t xml:space="preserve">1.Нормативно-правовое </w:t>
            </w:r>
            <w:r>
              <w:rPr>
                <w:bCs/>
              </w:rPr>
              <w:t>и</w:t>
            </w:r>
            <w:r>
              <w:rPr>
                <w:b/>
                <w:bCs/>
              </w:rPr>
              <w:t xml:space="preserve"> </w:t>
            </w:r>
            <w:r>
              <w:t xml:space="preserve">организационное обеспечение </w:t>
            </w:r>
            <w:proofErr w:type="spellStart"/>
            <w:r>
              <w:t>антикоррупционной</w:t>
            </w:r>
            <w:proofErr w:type="spellEnd"/>
            <w:r>
              <w:t xml:space="preserve"> деятельности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 xml:space="preserve">1.1. Разработка и </w:t>
            </w:r>
            <w:proofErr w:type="gramStart"/>
            <w:r>
              <w:t>введение</w:t>
            </w:r>
            <w:proofErr w:type="gramEnd"/>
            <w:r>
              <w:t xml:space="preserve"> и утверждение</w:t>
            </w:r>
            <w:r>
              <w:rPr>
                <w:spacing w:val="2"/>
              </w:rPr>
              <w:t xml:space="preserve">  плана по </w:t>
            </w:r>
            <w:proofErr w:type="spellStart"/>
            <w:r>
              <w:rPr>
                <w:spacing w:val="2"/>
              </w:rPr>
              <w:t>антикоррупционной</w:t>
            </w:r>
            <w:proofErr w:type="spellEnd"/>
            <w:r>
              <w:rPr>
                <w:spacing w:val="2"/>
              </w:rPr>
              <w:t xml:space="preserve"> деятельности </w:t>
            </w:r>
            <w:r>
              <w:t>ДОУ</w:t>
            </w:r>
            <w:r w:rsidR="00C436F0">
              <w:rPr>
                <w:spacing w:val="2"/>
              </w:rPr>
              <w:t xml:space="preserve"> по реализации в  2025 – 2026 </w:t>
            </w:r>
            <w:r>
              <w:rPr>
                <w:spacing w:val="2"/>
              </w:rPr>
              <w:t>гг.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Февраль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Заведующий ДОУ</w:t>
            </w: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 xml:space="preserve">1.2. </w:t>
            </w:r>
            <w:r>
              <w:rPr>
                <w:spacing w:val="2"/>
              </w:rPr>
              <w:t xml:space="preserve">Назначение правовыми актами ответственных лиц, наделенных функциями по предупреждению </w:t>
            </w:r>
            <w:r>
              <w:t>коррупционных правонарушений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Февраль</w:t>
            </w: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март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Заведующий ДОУ</w:t>
            </w: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1.3. Утверждение  состава комиссии по противодействию коррупции в ДОУ</w:t>
            </w: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1.4.Разработка, утверждение и введение в действие положения о комиссии по противодействию коррупции в ДОУ</w:t>
            </w:r>
          </w:p>
          <w:p w:rsidR="00EF6998" w:rsidRDefault="00EF6998">
            <w:pPr>
              <w:pStyle w:val="a3"/>
              <w:spacing w:before="40" w:beforeAutospacing="0" w:after="40" w:afterAutospacing="0"/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Февраль</w:t>
            </w: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Февраль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</w:p>
          <w:p w:rsidR="00EF6998" w:rsidRDefault="00EF6998">
            <w:pPr>
              <w:pStyle w:val="a3"/>
              <w:spacing w:before="40" w:beforeAutospacing="0" w:after="40" w:afterAutospacing="0"/>
            </w:pPr>
            <w:r>
              <w:t>Заведующий ДОУ</w:t>
            </w: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</w:p>
        </w:tc>
      </w:tr>
      <w:tr w:rsidR="00EF6998" w:rsidTr="00EF6998">
        <w:trPr>
          <w:jc w:val="center"/>
        </w:trPr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b/>
              </w:rPr>
            </w:pPr>
            <w:r>
              <w:rPr>
                <w:b/>
              </w:rPr>
              <w:t>Меры по совершенствованию функционирования </w:t>
            </w:r>
            <w:r>
              <w:rPr>
                <w:rStyle w:val="apple-converted-space"/>
                <w:b/>
              </w:rPr>
              <w:t> </w:t>
            </w:r>
            <w:r>
              <w:rPr>
                <w:b/>
              </w:rPr>
              <w:t>в целях предупреждения коррупции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2.1. Обеспечение наличия в </w:t>
            </w:r>
            <w:r>
              <w:rPr>
                <w:rStyle w:val="apple-converted-space"/>
              </w:rPr>
              <w:t> </w:t>
            </w:r>
            <w:r>
              <w:t>ДОУ</w:t>
            </w:r>
            <w:r>
              <w:rPr>
                <w:rStyle w:val="apple-converted-space"/>
              </w:rPr>
              <w:t> </w:t>
            </w:r>
            <w:r>
              <w:t> Журнала учета сообщений о совершении коррупционных правонарушений работниками ДОУ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Февраль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 xml:space="preserve">Воспитатель 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2.2. Оборудование в ДОУ стенда «Коррупции – нет!»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Февраль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Заведующий ДОУ</w:t>
            </w: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воспитатель</w:t>
            </w: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</w:p>
        </w:tc>
      </w:tr>
      <w:tr w:rsidR="00EF6998" w:rsidTr="00EF6998">
        <w:trPr>
          <w:trHeight w:val="795"/>
          <w:jc w:val="center"/>
        </w:trPr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4"/>
              <w:jc w:val="center"/>
              <w:rPr>
                <w:rFonts w:ascii="Times New Roman" w:hAnsi="Times New Roman"/>
                <w:iCs/>
                <w:spacing w:val="9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9"/>
                <w:sz w:val="24"/>
                <w:szCs w:val="24"/>
              </w:rPr>
              <w:t xml:space="preserve">3.Мониторинг коррупции, коррупционных фактов и мер </w:t>
            </w:r>
            <w:proofErr w:type="spellStart"/>
            <w:r>
              <w:rPr>
                <w:rFonts w:ascii="Times New Roman" w:hAnsi="Times New Roman"/>
                <w:iCs/>
                <w:spacing w:val="9"/>
                <w:sz w:val="24"/>
                <w:szCs w:val="24"/>
              </w:rPr>
              <w:t>антикоррупционной</w:t>
            </w:r>
            <w:proofErr w:type="spellEnd"/>
          </w:p>
          <w:p w:rsidR="00EF6998" w:rsidRDefault="00EF6998">
            <w:pPr>
              <w:pStyle w:val="a3"/>
              <w:ind w:left="100" w:firstLine="100"/>
              <w:jc w:val="center"/>
            </w:pPr>
            <w:r>
              <w:rPr>
                <w:iCs/>
                <w:spacing w:val="9"/>
              </w:rPr>
              <w:t>Политики</w:t>
            </w:r>
          </w:p>
        </w:tc>
      </w:tr>
      <w:tr w:rsidR="00EF6998" w:rsidTr="00EF6998">
        <w:trPr>
          <w:trHeight w:val="1034"/>
          <w:jc w:val="center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rPr>
                <w:iCs/>
                <w:spacing w:val="9"/>
              </w:rPr>
            </w:pPr>
            <w:r>
              <w:t>3.1.Организация разработки планов мероприятий по противодействию коррупции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98" w:rsidRDefault="00EF6998">
            <w:pPr>
              <w:jc w:val="center"/>
              <w:rPr>
                <w:rFonts w:ascii="Times New Roman" w:eastAsia="Times New Roman" w:hAnsi="Times New Roman" w:cs="Times New Roman"/>
                <w:iCs/>
                <w:spacing w:val="9"/>
                <w:sz w:val="24"/>
                <w:szCs w:val="24"/>
              </w:rPr>
            </w:pPr>
            <w:r>
              <w:rPr>
                <w:iCs/>
                <w:spacing w:val="9"/>
              </w:rPr>
              <w:t>Февраль</w:t>
            </w:r>
          </w:p>
          <w:p w:rsidR="00EF6998" w:rsidRDefault="00EF6998">
            <w:pPr>
              <w:pStyle w:val="a3"/>
              <w:jc w:val="center"/>
              <w:rPr>
                <w:iCs/>
                <w:spacing w:val="9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F6998" w:rsidRDefault="00EF6998">
            <w:pPr>
              <w:rPr>
                <w:rFonts w:ascii="Times New Roman" w:eastAsia="Times New Roman" w:hAnsi="Times New Roman" w:cs="Times New Roman"/>
                <w:iCs/>
                <w:spacing w:val="9"/>
                <w:sz w:val="24"/>
                <w:szCs w:val="24"/>
              </w:rPr>
            </w:pPr>
            <w:r>
              <w:rPr>
                <w:iCs/>
                <w:spacing w:val="9"/>
              </w:rPr>
              <w:t xml:space="preserve">Заведующая </w:t>
            </w:r>
          </w:p>
          <w:p w:rsidR="00EF6998" w:rsidRDefault="00EF6998">
            <w:pPr>
              <w:rPr>
                <w:iCs/>
                <w:spacing w:val="9"/>
              </w:rPr>
            </w:pPr>
            <w:r>
              <w:rPr>
                <w:iCs/>
                <w:spacing w:val="9"/>
              </w:rPr>
              <w:t xml:space="preserve">Воспитатель </w:t>
            </w:r>
          </w:p>
          <w:p w:rsidR="00EF6998" w:rsidRDefault="00EF6998">
            <w:pPr>
              <w:rPr>
                <w:iCs/>
                <w:spacing w:val="9"/>
              </w:rPr>
            </w:pPr>
          </w:p>
          <w:p w:rsidR="00EF6998" w:rsidRDefault="00EF6998">
            <w:pPr>
              <w:pStyle w:val="a3"/>
              <w:rPr>
                <w:iCs/>
                <w:spacing w:val="9"/>
              </w:rPr>
            </w:pPr>
          </w:p>
        </w:tc>
      </w:tr>
      <w:tr w:rsidR="00EF6998" w:rsidTr="00EF6998">
        <w:trPr>
          <w:trHeight w:val="990"/>
          <w:jc w:val="center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rPr>
                <w:iCs/>
                <w:spacing w:val="9"/>
              </w:rPr>
            </w:pPr>
            <w:r>
              <w:t>3.2.Проведение мониторинга общественного мнения в ДОУ по вопросам коррупции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98" w:rsidRDefault="00EF6998">
            <w:pPr>
              <w:pStyle w:val="a3"/>
              <w:jc w:val="center"/>
              <w:rPr>
                <w:iCs/>
                <w:spacing w:val="9"/>
              </w:rPr>
            </w:pPr>
            <w:r>
              <w:rPr>
                <w:iCs/>
                <w:spacing w:val="9"/>
              </w:rPr>
              <w:t>Март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F6998" w:rsidRDefault="00EF6998">
            <w:pPr>
              <w:rPr>
                <w:rFonts w:ascii="Times New Roman" w:eastAsia="Times New Roman" w:hAnsi="Times New Roman" w:cs="Times New Roman"/>
                <w:iCs/>
                <w:spacing w:val="9"/>
                <w:sz w:val="24"/>
                <w:szCs w:val="24"/>
              </w:rPr>
            </w:pPr>
            <w:r>
              <w:rPr>
                <w:iCs/>
                <w:spacing w:val="9"/>
              </w:rPr>
              <w:t xml:space="preserve">Воспитатель </w:t>
            </w:r>
          </w:p>
          <w:p w:rsidR="00EF6998" w:rsidRDefault="00EF6998">
            <w:pPr>
              <w:pStyle w:val="a3"/>
              <w:rPr>
                <w:iCs/>
                <w:spacing w:val="9"/>
              </w:rPr>
            </w:pPr>
          </w:p>
        </w:tc>
      </w:tr>
      <w:tr w:rsidR="00EF6998" w:rsidTr="00EF6998">
        <w:trPr>
          <w:trHeight w:val="1080"/>
          <w:jc w:val="center"/>
        </w:trPr>
        <w:tc>
          <w:tcPr>
            <w:tcW w:w="59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rPr>
                <w:iCs/>
                <w:spacing w:val="9"/>
              </w:rPr>
            </w:pPr>
            <w:r>
              <w:t>3.3.Проведение мониторинга общественного мнения в ДОУ среди родителей по вопросам коррупции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EF6998" w:rsidRDefault="00EF6998">
            <w:pPr>
              <w:pStyle w:val="a3"/>
              <w:jc w:val="center"/>
              <w:rPr>
                <w:iCs/>
                <w:spacing w:val="9"/>
              </w:rPr>
            </w:pPr>
            <w:r>
              <w:rPr>
                <w:iCs/>
                <w:spacing w:val="9"/>
              </w:rPr>
              <w:t>В течени</w:t>
            </w:r>
            <w:proofErr w:type="gramStart"/>
            <w:r>
              <w:rPr>
                <w:iCs/>
                <w:spacing w:val="9"/>
              </w:rPr>
              <w:t>и</w:t>
            </w:r>
            <w:proofErr w:type="gramEnd"/>
            <w:r>
              <w:rPr>
                <w:iCs/>
                <w:spacing w:val="9"/>
              </w:rPr>
              <w:t xml:space="preserve"> года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6998" w:rsidRDefault="00EF6998">
            <w:pPr>
              <w:pStyle w:val="a3"/>
              <w:rPr>
                <w:iCs/>
                <w:spacing w:val="9"/>
              </w:rPr>
            </w:pPr>
            <w:r>
              <w:rPr>
                <w:iCs/>
                <w:spacing w:val="9"/>
              </w:rPr>
              <w:t xml:space="preserve">Воспитатель </w:t>
            </w:r>
          </w:p>
        </w:tc>
      </w:tr>
      <w:tr w:rsidR="00EF6998" w:rsidTr="00EF6998">
        <w:trPr>
          <w:jc w:val="center"/>
        </w:trPr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4</w:t>
            </w:r>
            <w:r>
              <w:rPr>
                <w:b/>
              </w:rPr>
              <w:t xml:space="preserve">. Меры по правовому просвещению и повышению </w:t>
            </w:r>
            <w:proofErr w:type="spellStart"/>
            <w:r>
              <w:rPr>
                <w:b/>
              </w:rPr>
              <w:t>антикоррупционной</w:t>
            </w:r>
            <w:proofErr w:type="spellEnd"/>
            <w:r>
              <w:rPr>
                <w:b/>
              </w:rPr>
              <w:t xml:space="preserve"> компетентности сотрудников, воспитанников ДОУ</w:t>
            </w:r>
            <w:r>
              <w:rPr>
                <w:rStyle w:val="apple-converted-space"/>
                <w:b/>
              </w:rPr>
              <w:t> </w:t>
            </w:r>
            <w:r>
              <w:rPr>
                <w:b/>
              </w:rPr>
              <w:t> и их родителей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 xml:space="preserve">4.1. Организация и проведение мероприятий, посвященных Международному дню борьбы с коррупцией (9 декабря), направленных на </w:t>
            </w:r>
            <w:r>
              <w:lastRenderedPageBreak/>
              <w:t>формирование в обществе нетерпимости к коррупционному поведению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lastRenderedPageBreak/>
              <w:t xml:space="preserve">Первая декада </w:t>
            </w:r>
            <w:r>
              <w:lastRenderedPageBreak/>
              <w:t>декабря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lastRenderedPageBreak/>
              <w:t>Заведующий ДОУ</w:t>
            </w: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 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lastRenderedPageBreak/>
              <w:t>4.2. Проведение</w:t>
            </w:r>
            <w:r>
              <w:rPr>
                <w:rStyle w:val="apple-converted-space"/>
              </w:rPr>
              <w:t> </w:t>
            </w:r>
            <w:r>
              <w:t xml:space="preserve"> занятий по правам ребенка (общих родительских собраний)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4 квартал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 xml:space="preserve">Воспитатель 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4.3. 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Март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 xml:space="preserve">Воспитатель 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4.4. Проведение выставки рисунков </w:t>
            </w:r>
            <w:r>
              <w:rPr>
                <w:rStyle w:val="apple-converted-space"/>
              </w:rPr>
              <w:t> </w:t>
            </w:r>
            <w:r>
              <w:t>воспитанников ДОУ «Я и мои права»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Апрель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 xml:space="preserve">Воспитатель 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4.5. Обеспечение доступности и прозрачности информации о деятельности ДОУ (размещение информации на стендах, уголках и т.п.).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 xml:space="preserve">Воспитатель </w:t>
            </w:r>
          </w:p>
        </w:tc>
      </w:tr>
      <w:tr w:rsidR="00EF6998" w:rsidTr="00EF6998">
        <w:trPr>
          <w:jc w:val="center"/>
        </w:trPr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  <w:rPr>
                <w:b/>
              </w:rPr>
            </w:pPr>
            <w:r>
              <w:rPr>
                <w:b/>
              </w:rPr>
              <w:t>5. Взаимодействие ДОУ  и родителей (законных представителей) воспитанников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5.1. Информирование родителей (законных представителей) о правилах приема в ДОУ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Заведующий ДОУ</w:t>
            </w: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 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5.2. Обеспечение наличия в ДОУ уголка потребителя питания, уголка потребителя образовательных и медицинских услуг, книги замечаний и предложений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Март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 xml:space="preserve">Воспитатель 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5.3. Проведение ежегодного опроса родителей (законных представителей)</w:t>
            </w:r>
            <w:r>
              <w:rPr>
                <w:rStyle w:val="apple-converted-space"/>
              </w:rPr>
              <w:t> </w:t>
            </w:r>
            <w:r>
              <w:t> воспитанников с целью определения степени их удовлетворенности работой  ДОУ, качеством предоставляемых образовательных услуг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Май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 xml:space="preserve">Воспитатель 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5.4. Создание в рамках собственного интернет-сайта раздела «</w:t>
            </w:r>
            <w:proofErr w:type="spellStart"/>
            <w:r>
              <w:t>Антикоррупционная</w:t>
            </w:r>
            <w:proofErr w:type="spellEnd"/>
            <w:r>
              <w:t xml:space="preserve"> политика, раскрывающего информацию о деятельности общеобразовательного учреждения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1 квартал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Заведующий ДОУ</w:t>
            </w:r>
          </w:p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 </w:t>
            </w:r>
          </w:p>
        </w:tc>
      </w:tr>
      <w:tr w:rsidR="00EF6998" w:rsidTr="00EF6998">
        <w:trPr>
          <w:jc w:val="center"/>
        </w:trPr>
        <w:tc>
          <w:tcPr>
            <w:tcW w:w="5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</w:pPr>
            <w:r>
              <w:t>5.5. Информирование учащихся и их родителей о способах подачи сообщений по коррупционным нарушениям (телефоны доверия)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998" w:rsidRDefault="00EF6998">
            <w:pPr>
              <w:pStyle w:val="a3"/>
              <w:spacing w:before="40" w:beforeAutospacing="0" w:after="40" w:afterAutospacing="0"/>
              <w:ind w:left="100" w:firstLine="100"/>
              <w:jc w:val="center"/>
            </w:pPr>
            <w:r>
              <w:t>Заведующий ДОУ</w:t>
            </w:r>
          </w:p>
        </w:tc>
      </w:tr>
    </w:tbl>
    <w:p w:rsidR="00EF6998" w:rsidRDefault="00EF6998" w:rsidP="00EF6998">
      <w:pPr>
        <w:jc w:val="center"/>
        <w:textAlignment w:val="baseline"/>
      </w:pPr>
    </w:p>
    <w:p w:rsidR="00C56317" w:rsidRDefault="00C56317"/>
    <w:sectPr w:rsidR="00C56317" w:rsidSect="00FA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F6998"/>
    <w:rsid w:val="009B1ED0"/>
    <w:rsid w:val="00A3794F"/>
    <w:rsid w:val="00C436F0"/>
    <w:rsid w:val="00C56317"/>
    <w:rsid w:val="00EF6998"/>
    <w:rsid w:val="00FA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F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F699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EF69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1</cp:lastModifiedBy>
  <cp:revision>6</cp:revision>
  <dcterms:created xsi:type="dcterms:W3CDTF">2014-10-20T11:51:00Z</dcterms:created>
  <dcterms:modified xsi:type="dcterms:W3CDTF">2026-02-05T08:58:00Z</dcterms:modified>
</cp:coreProperties>
</file>